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BAAE" w14:textId="77777777" w:rsidR="00FB08B6" w:rsidRPr="006B6F72" w:rsidRDefault="00FB08B6" w:rsidP="00FB08B6">
      <w:pPr>
        <w:jc w:val="center"/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</w:pPr>
    </w:p>
    <w:p w14:paraId="1CCE12F7" w14:textId="77777777" w:rsidR="00FB08B6" w:rsidRPr="006B6F72" w:rsidRDefault="00FB08B6" w:rsidP="00FB08B6">
      <w:pPr>
        <w:jc w:val="center"/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</w:pPr>
    </w:p>
    <w:p w14:paraId="6B469F60" w14:textId="4283A2CC" w:rsidR="00FB08B6" w:rsidRPr="006B6F72" w:rsidRDefault="00FB08B6" w:rsidP="003555F8">
      <w:pPr>
        <w:jc w:val="center"/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</w:pPr>
      <w:r w:rsidRPr="00F71522">
        <w:rPr>
          <w:rFonts w:asciiTheme="minorHAnsi" w:eastAsia="宋体" w:hAnsiTheme="minorHAnsi" w:cstheme="minorHAnsi"/>
          <w:b/>
          <w:bCs/>
          <w:color w:val="1F3864" w:themeColor="accent1" w:themeShade="80"/>
          <w:sz w:val="44"/>
          <w:szCs w:val="44"/>
          <w:lang w:eastAsia="zh-CN"/>
        </w:rPr>
        <w:t>Allflex</w:t>
      </w:r>
      <w:r w:rsidR="00C24E69" w:rsidRPr="006B6F72">
        <w:rPr>
          <w:rFonts w:ascii="宋体" w:eastAsia="宋体" w:hAnsi="宋体" w:hint="eastAsia"/>
          <w:b/>
          <w:bCs/>
          <w:color w:val="1F3864" w:themeColor="accent1" w:themeShade="80"/>
          <w:sz w:val="44"/>
          <w:szCs w:val="44"/>
          <w:lang w:eastAsia="zh-CN"/>
        </w:rPr>
        <w:t>质保</w:t>
      </w:r>
      <w:r w:rsidRPr="006B6F72">
        <w:rPr>
          <w:rFonts w:ascii="宋体" w:eastAsia="宋体" w:hAnsi="宋体" w:hint="eastAsia"/>
          <w:b/>
          <w:bCs/>
          <w:color w:val="1F3864" w:themeColor="accent1" w:themeShade="80"/>
          <w:sz w:val="44"/>
          <w:szCs w:val="44"/>
          <w:lang w:eastAsia="zh-CN"/>
        </w:rPr>
        <w:t xml:space="preserve">申请表 </w:t>
      </w:r>
      <w:r w:rsidRPr="006B6F72">
        <w:rPr>
          <w:rFonts w:ascii="宋体" w:eastAsia="宋体" w:hAnsi="宋体"/>
          <w:b/>
          <w:bCs/>
          <w:color w:val="1F3864" w:themeColor="accent1" w:themeShade="80"/>
          <w:sz w:val="44"/>
          <w:szCs w:val="44"/>
          <w:lang w:eastAsia="zh-CN"/>
        </w:rPr>
        <w:t xml:space="preserve">       </w:t>
      </w:r>
    </w:p>
    <w:tbl>
      <w:tblPr>
        <w:tblStyle w:val="ab"/>
        <w:tblW w:w="10207" w:type="dxa"/>
        <w:jc w:val="center"/>
        <w:tblLook w:val="0420" w:firstRow="1" w:lastRow="0" w:firstColumn="0" w:lastColumn="0" w:noHBand="0" w:noVBand="1"/>
      </w:tblPr>
      <w:tblGrid>
        <w:gridCol w:w="2547"/>
        <w:gridCol w:w="2415"/>
        <w:gridCol w:w="2262"/>
        <w:gridCol w:w="2983"/>
      </w:tblGrid>
      <w:tr w:rsidR="002B1107" w:rsidRPr="006B6F72" w14:paraId="44CCDAEC" w14:textId="77777777" w:rsidTr="002B1107">
        <w:trPr>
          <w:trHeight w:val="488"/>
          <w:jc w:val="center"/>
        </w:trPr>
        <w:tc>
          <w:tcPr>
            <w:tcW w:w="2547" w:type="dxa"/>
            <w:vAlign w:val="center"/>
          </w:tcPr>
          <w:p w14:paraId="0F5D0EC7" w14:textId="77777777" w:rsidR="002B1107" w:rsidRPr="002B1107" w:rsidRDefault="002B1107" w:rsidP="00D651D5">
            <w:pPr>
              <w:jc w:val="center"/>
              <w:rPr>
                <w:rFonts w:ascii="宋体" w:eastAsia="宋体" w:hAnsi="宋体"/>
              </w:rPr>
            </w:pPr>
            <w:r w:rsidRPr="002B1107">
              <w:rPr>
                <w:rFonts w:ascii="宋体" w:eastAsia="宋体" w:hAnsi="宋体" w:hint="eastAsia"/>
              </w:rPr>
              <w:t>牧场名称</w:t>
            </w:r>
          </w:p>
        </w:tc>
        <w:tc>
          <w:tcPr>
            <w:tcW w:w="7660" w:type="dxa"/>
            <w:gridSpan w:val="3"/>
            <w:vAlign w:val="center"/>
          </w:tcPr>
          <w:p w14:paraId="39852AEF" w14:textId="45D67372" w:rsidR="002B1107" w:rsidRPr="002B1107" w:rsidRDefault="002B1107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2B1107" w:rsidRPr="006B6F72" w14:paraId="76F3CA49" w14:textId="77777777" w:rsidTr="002B1107">
        <w:trPr>
          <w:trHeight w:val="488"/>
          <w:jc w:val="center"/>
        </w:trPr>
        <w:tc>
          <w:tcPr>
            <w:tcW w:w="2547" w:type="dxa"/>
            <w:vAlign w:val="center"/>
          </w:tcPr>
          <w:p w14:paraId="2342387C" w14:textId="4D0A9DC4" w:rsidR="002B1107" w:rsidRPr="002B1107" w:rsidRDefault="002B1107" w:rsidP="00D651D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牧场地址</w:t>
            </w:r>
          </w:p>
        </w:tc>
        <w:tc>
          <w:tcPr>
            <w:tcW w:w="7660" w:type="dxa"/>
            <w:gridSpan w:val="3"/>
            <w:vAlign w:val="center"/>
          </w:tcPr>
          <w:p w14:paraId="3E7DB0C8" w14:textId="4F17C5D6" w:rsidR="002B1107" w:rsidRPr="002B1107" w:rsidRDefault="002B1107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09675C" w:rsidRPr="006B6F72" w14:paraId="27E3D8B3" w14:textId="77777777" w:rsidTr="002B1107">
        <w:trPr>
          <w:trHeight w:val="554"/>
          <w:jc w:val="center"/>
        </w:trPr>
        <w:tc>
          <w:tcPr>
            <w:tcW w:w="2547" w:type="dxa"/>
            <w:vAlign w:val="center"/>
          </w:tcPr>
          <w:p w14:paraId="01F77857" w14:textId="65EE6EBF" w:rsidR="0009675C" w:rsidRPr="002B1107" w:rsidRDefault="0009675C" w:rsidP="0009675C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牧场对接人</w:t>
            </w:r>
          </w:p>
        </w:tc>
        <w:tc>
          <w:tcPr>
            <w:tcW w:w="2415" w:type="dxa"/>
            <w:vAlign w:val="center"/>
          </w:tcPr>
          <w:p w14:paraId="0DD0449A" w14:textId="5E0D9262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09E474C2" w14:textId="468EC750" w:rsidR="0009675C" w:rsidRPr="002B1107" w:rsidRDefault="0009675C" w:rsidP="0009675C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 w:rsidRPr="00D651D5">
              <w:rPr>
                <w:rFonts w:ascii="宋体" w:eastAsia="宋体" w:hAnsi="宋体" w:hint="eastAsia"/>
              </w:rPr>
              <w:t>对接人职务</w:t>
            </w:r>
          </w:p>
        </w:tc>
        <w:tc>
          <w:tcPr>
            <w:tcW w:w="2983" w:type="dxa"/>
            <w:vAlign w:val="center"/>
          </w:tcPr>
          <w:p w14:paraId="1C5FF26C" w14:textId="346BC7B9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09675C" w:rsidRPr="006B6F72" w14:paraId="1D7A5C6C" w14:textId="77777777" w:rsidTr="002B1107">
        <w:trPr>
          <w:trHeight w:val="548"/>
          <w:jc w:val="center"/>
        </w:trPr>
        <w:tc>
          <w:tcPr>
            <w:tcW w:w="2547" w:type="dxa"/>
            <w:vAlign w:val="center"/>
          </w:tcPr>
          <w:p w14:paraId="6AFD1F18" w14:textId="6D6E3086" w:rsidR="0009675C" w:rsidRPr="002B1107" w:rsidRDefault="0009675C" w:rsidP="0009675C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对接人电话</w:t>
            </w:r>
          </w:p>
        </w:tc>
        <w:tc>
          <w:tcPr>
            <w:tcW w:w="2415" w:type="dxa"/>
            <w:vAlign w:val="center"/>
          </w:tcPr>
          <w:p w14:paraId="0B9ED448" w14:textId="49B5AC2B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67428BAC" w14:textId="7247390E" w:rsidR="0009675C" w:rsidRPr="002B1107" w:rsidRDefault="0009675C" w:rsidP="0009675C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>
              <w:rPr>
                <w:rFonts w:ascii="宋体" w:eastAsia="宋体" w:hAnsi="宋体" w:hint="eastAsia"/>
              </w:rPr>
              <w:t>经销商/直销</w:t>
            </w:r>
          </w:p>
        </w:tc>
        <w:tc>
          <w:tcPr>
            <w:tcW w:w="2983" w:type="dxa"/>
            <w:vAlign w:val="center"/>
          </w:tcPr>
          <w:p w14:paraId="7EF52431" w14:textId="25D9C4B9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09675C" w:rsidRPr="006B6F72" w14:paraId="79641205" w14:textId="77777777" w:rsidTr="002B1107">
        <w:trPr>
          <w:trHeight w:val="556"/>
          <w:jc w:val="center"/>
        </w:trPr>
        <w:tc>
          <w:tcPr>
            <w:tcW w:w="2547" w:type="dxa"/>
            <w:vAlign w:val="center"/>
          </w:tcPr>
          <w:p w14:paraId="67A95C0A" w14:textId="02116CCE" w:rsidR="0009675C" w:rsidRPr="002B1107" w:rsidRDefault="0009675C" w:rsidP="0009675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经销商对接人</w:t>
            </w:r>
          </w:p>
        </w:tc>
        <w:tc>
          <w:tcPr>
            <w:tcW w:w="2415" w:type="dxa"/>
            <w:vAlign w:val="center"/>
          </w:tcPr>
          <w:p w14:paraId="673CCC83" w14:textId="599ABD0B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227EB879" w14:textId="025BC0BB" w:rsidR="0009675C" w:rsidRPr="002B1107" w:rsidRDefault="0009675C" w:rsidP="0009675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对接人电话</w:t>
            </w:r>
          </w:p>
        </w:tc>
        <w:tc>
          <w:tcPr>
            <w:tcW w:w="2983" w:type="dxa"/>
            <w:vAlign w:val="center"/>
          </w:tcPr>
          <w:p w14:paraId="7277CF99" w14:textId="2E5CAFBF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09675C" w:rsidRPr="006B6F72" w14:paraId="48C7FC8A" w14:textId="77777777" w:rsidTr="002B1107">
        <w:trPr>
          <w:trHeight w:val="550"/>
          <w:jc w:val="center"/>
        </w:trPr>
        <w:tc>
          <w:tcPr>
            <w:tcW w:w="2547" w:type="dxa"/>
            <w:vAlign w:val="center"/>
          </w:tcPr>
          <w:p w14:paraId="7A384F02" w14:textId="5CA2F1BF" w:rsidR="0009675C" w:rsidRPr="002B1107" w:rsidRDefault="0009675C" w:rsidP="0009675C">
            <w:pPr>
              <w:jc w:val="center"/>
              <w:rPr>
                <w:rFonts w:ascii="宋体" w:eastAsia="宋体" w:hAnsi="宋体"/>
              </w:rPr>
            </w:pPr>
            <w:r w:rsidRPr="00D651D5">
              <w:rPr>
                <w:rFonts w:ascii="宋体" w:eastAsia="宋体" w:hAnsi="宋体" w:hint="eastAsia"/>
              </w:rPr>
              <w:t>牧场全群牛头数</w:t>
            </w:r>
          </w:p>
        </w:tc>
        <w:tc>
          <w:tcPr>
            <w:tcW w:w="2415" w:type="dxa"/>
            <w:vAlign w:val="center"/>
          </w:tcPr>
          <w:p w14:paraId="5D3BED45" w14:textId="20533D85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5F0A5F7C" w14:textId="7A5175B6" w:rsidR="0009675C" w:rsidRPr="002B1107" w:rsidRDefault="0009675C" w:rsidP="0009675C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 w:rsidRPr="00D651D5">
              <w:rPr>
                <w:rFonts w:ascii="宋体" w:eastAsia="宋体" w:hAnsi="宋体" w:hint="eastAsia"/>
              </w:rPr>
              <w:t>成母牛头数</w:t>
            </w:r>
          </w:p>
        </w:tc>
        <w:tc>
          <w:tcPr>
            <w:tcW w:w="2983" w:type="dxa"/>
            <w:vAlign w:val="center"/>
          </w:tcPr>
          <w:p w14:paraId="2BFDF5B5" w14:textId="34CEF141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09675C" w:rsidRPr="006B6F72" w14:paraId="5224C327" w14:textId="77777777" w:rsidTr="002B1107">
        <w:trPr>
          <w:trHeight w:val="550"/>
          <w:jc w:val="center"/>
        </w:trPr>
        <w:tc>
          <w:tcPr>
            <w:tcW w:w="2547" w:type="dxa"/>
            <w:vAlign w:val="center"/>
          </w:tcPr>
          <w:p w14:paraId="3BE9A2E7" w14:textId="221DB5A3" w:rsidR="0009675C" w:rsidRPr="002B1107" w:rsidRDefault="0009675C" w:rsidP="0009675C">
            <w:pPr>
              <w:jc w:val="center"/>
              <w:rPr>
                <w:rFonts w:ascii="宋体" w:eastAsia="宋体" w:hAnsi="宋体" w:hint="eastAsia"/>
              </w:rPr>
            </w:pPr>
            <w:r w:rsidRPr="00D651D5">
              <w:rPr>
                <w:rFonts w:ascii="宋体" w:eastAsia="宋体" w:hAnsi="宋体" w:hint="eastAsia"/>
              </w:rPr>
              <w:t>佩戴项圈数量</w:t>
            </w:r>
          </w:p>
        </w:tc>
        <w:tc>
          <w:tcPr>
            <w:tcW w:w="2415" w:type="dxa"/>
            <w:vAlign w:val="center"/>
          </w:tcPr>
          <w:p w14:paraId="0D1B4B64" w14:textId="77777777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6B27FC24" w14:textId="68CE050E" w:rsidR="0009675C" w:rsidRPr="002B1107" w:rsidRDefault="0009675C" w:rsidP="0009675C">
            <w:pPr>
              <w:jc w:val="center"/>
              <w:rPr>
                <w:rFonts w:ascii="宋体" w:eastAsia="宋体" w:hAnsi="宋体" w:hint="eastAsia"/>
              </w:rPr>
            </w:pPr>
            <w:r w:rsidRPr="00D651D5">
              <w:rPr>
                <w:rFonts w:ascii="宋体" w:eastAsia="宋体" w:hAnsi="宋体" w:hint="eastAsia"/>
              </w:rPr>
              <w:t>开始佩戴项圈时间</w:t>
            </w:r>
          </w:p>
        </w:tc>
        <w:tc>
          <w:tcPr>
            <w:tcW w:w="2983" w:type="dxa"/>
            <w:vAlign w:val="center"/>
          </w:tcPr>
          <w:p w14:paraId="7800CF7C" w14:textId="77777777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09675C" w:rsidRPr="006B6F72" w14:paraId="3DB4B165" w14:textId="77777777" w:rsidTr="002B1107">
        <w:trPr>
          <w:trHeight w:val="550"/>
          <w:jc w:val="center"/>
        </w:trPr>
        <w:tc>
          <w:tcPr>
            <w:tcW w:w="2547" w:type="dxa"/>
            <w:vAlign w:val="center"/>
          </w:tcPr>
          <w:p w14:paraId="136F69FD" w14:textId="42A4D7EE" w:rsidR="0009675C" w:rsidRPr="002B1107" w:rsidRDefault="0009675C" w:rsidP="0009675C">
            <w:pPr>
              <w:jc w:val="center"/>
              <w:rPr>
                <w:rFonts w:ascii="宋体" w:eastAsia="宋体" w:hAnsi="宋体" w:hint="eastAsia"/>
              </w:rPr>
            </w:pPr>
            <w:r w:rsidRPr="00D651D5">
              <w:rPr>
                <w:rFonts w:ascii="宋体" w:eastAsia="宋体" w:hAnsi="宋体" w:hint="eastAsia"/>
              </w:rPr>
              <w:t>是否有安乐福挤奶机/分群门/称重系统</w:t>
            </w:r>
          </w:p>
        </w:tc>
        <w:tc>
          <w:tcPr>
            <w:tcW w:w="2415" w:type="dxa"/>
            <w:vAlign w:val="center"/>
          </w:tcPr>
          <w:p w14:paraId="3441CEE6" w14:textId="77777777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  <w:tc>
          <w:tcPr>
            <w:tcW w:w="2262" w:type="dxa"/>
            <w:vAlign w:val="center"/>
          </w:tcPr>
          <w:p w14:paraId="5BAB2C0A" w14:textId="48FCAA3D" w:rsidR="0009675C" w:rsidRPr="002B1107" w:rsidRDefault="0009675C" w:rsidP="0009675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申请日期</w:t>
            </w:r>
          </w:p>
        </w:tc>
        <w:tc>
          <w:tcPr>
            <w:tcW w:w="2983" w:type="dxa"/>
            <w:vAlign w:val="center"/>
          </w:tcPr>
          <w:p w14:paraId="50C55758" w14:textId="77777777" w:rsidR="0009675C" w:rsidRPr="002B1107" w:rsidRDefault="0009675C" w:rsidP="0009675C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C24E69" w:rsidRPr="006B6F72" w14:paraId="72D344F6" w14:textId="77777777" w:rsidTr="0009675C">
        <w:trPr>
          <w:trHeight w:val="646"/>
          <w:jc w:val="center"/>
        </w:trPr>
        <w:tc>
          <w:tcPr>
            <w:tcW w:w="2547" w:type="dxa"/>
            <w:vAlign w:val="center"/>
          </w:tcPr>
          <w:p w14:paraId="140C64FB" w14:textId="305EA6FE" w:rsidR="00C24E69" w:rsidRPr="002B1107" w:rsidRDefault="00C24E69" w:rsidP="00D651D5">
            <w:pPr>
              <w:jc w:val="center"/>
              <w:rPr>
                <w:rFonts w:ascii="宋体" w:eastAsia="宋体" w:hAnsi="宋体"/>
              </w:rPr>
            </w:pPr>
            <w:r w:rsidRPr="002B1107">
              <w:rPr>
                <w:rFonts w:ascii="宋体" w:eastAsia="宋体" w:hAnsi="宋体" w:hint="eastAsia"/>
              </w:rPr>
              <w:t>产品类型</w:t>
            </w:r>
          </w:p>
        </w:tc>
        <w:tc>
          <w:tcPr>
            <w:tcW w:w="7660" w:type="dxa"/>
            <w:gridSpan w:val="3"/>
            <w:vAlign w:val="center"/>
          </w:tcPr>
          <w:p w14:paraId="3A8A9DC4" w14:textId="56AD0FC6" w:rsidR="00C24E69" w:rsidRPr="002B1107" w:rsidRDefault="00C24E69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C24E69" w:rsidRPr="006B6F72" w14:paraId="70935DDC" w14:textId="77777777" w:rsidTr="0009675C">
        <w:trPr>
          <w:trHeight w:val="569"/>
          <w:jc w:val="center"/>
        </w:trPr>
        <w:tc>
          <w:tcPr>
            <w:tcW w:w="2547" w:type="dxa"/>
            <w:vAlign w:val="center"/>
          </w:tcPr>
          <w:p w14:paraId="17B6156B" w14:textId="3F756A5B" w:rsidR="00C24E69" w:rsidRPr="002B1107" w:rsidRDefault="00C24E69" w:rsidP="00D651D5">
            <w:pPr>
              <w:jc w:val="center"/>
              <w:rPr>
                <w:rFonts w:ascii="宋体" w:eastAsia="宋体" w:hAnsi="宋体"/>
              </w:rPr>
            </w:pPr>
            <w:r w:rsidRPr="002B1107">
              <w:rPr>
                <w:rFonts w:ascii="宋体" w:eastAsia="宋体" w:hAnsi="宋体" w:hint="eastAsia"/>
              </w:rPr>
              <w:t>数量</w:t>
            </w:r>
          </w:p>
        </w:tc>
        <w:tc>
          <w:tcPr>
            <w:tcW w:w="7660" w:type="dxa"/>
            <w:gridSpan w:val="3"/>
            <w:vAlign w:val="center"/>
          </w:tcPr>
          <w:p w14:paraId="3F606870" w14:textId="3E56216D" w:rsidR="00C24E69" w:rsidRPr="002B1107" w:rsidRDefault="00C24E69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C24E69" w:rsidRPr="006B6F72" w14:paraId="2F282785" w14:textId="77777777" w:rsidTr="0009675C">
        <w:trPr>
          <w:trHeight w:val="975"/>
          <w:jc w:val="center"/>
        </w:trPr>
        <w:tc>
          <w:tcPr>
            <w:tcW w:w="2547" w:type="dxa"/>
            <w:vAlign w:val="center"/>
          </w:tcPr>
          <w:p w14:paraId="34BA7A38" w14:textId="7915BCBE" w:rsidR="00C24E69" w:rsidRPr="002B1107" w:rsidRDefault="00C24E69" w:rsidP="00D651D5">
            <w:pPr>
              <w:jc w:val="center"/>
              <w:rPr>
                <w:rFonts w:ascii="宋体" w:eastAsia="宋体" w:hAnsi="宋体"/>
              </w:rPr>
            </w:pPr>
            <w:r w:rsidRPr="002B1107">
              <w:rPr>
                <w:rFonts w:ascii="宋体" w:eastAsia="宋体" w:hAnsi="宋体" w:hint="eastAsia"/>
              </w:rPr>
              <w:t>问题类型、故障描述或服务要求</w:t>
            </w:r>
          </w:p>
        </w:tc>
        <w:tc>
          <w:tcPr>
            <w:tcW w:w="7660" w:type="dxa"/>
            <w:gridSpan w:val="3"/>
            <w:vAlign w:val="center"/>
          </w:tcPr>
          <w:p w14:paraId="70EF80AC" w14:textId="0B1540AF" w:rsidR="00C24E69" w:rsidRPr="002B1107" w:rsidRDefault="00C24E69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C24E69" w:rsidRPr="006B6F72" w14:paraId="139A3599" w14:textId="77777777" w:rsidTr="002B1107">
        <w:trPr>
          <w:trHeight w:val="604"/>
          <w:jc w:val="center"/>
        </w:trPr>
        <w:tc>
          <w:tcPr>
            <w:tcW w:w="2547" w:type="dxa"/>
            <w:vAlign w:val="center"/>
          </w:tcPr>
          <w:p w14:paraId="2E098CA0" w14:textId="4F3E9F19" w:rsidR="00C24E69" w:rsidRPr="002B1107" w:rsidRDefault="00C24E69" w:rsidP="00EB3910">
            <w:pPr>
              <w:jc w:val="center"/>
              <w:rPr>
                <w:rFonts w:ascii="宋体" w:eastAsia="宋体" w:hAnsi="宋体"/>
              </w:rPr>
            </w:pPr>
            <w:r w:rsidRPr="002B1107">
              <w:rPr>
                <w:rFonts w:ascii="宋体" w:eastAsia="宋体" w:hAnsi="宋体" w:hint="eastAsia"/>
              </w:rPr>
              <w:t>需求紧急程度</w:t>
            </w:r>
            <w:r w:rsidR="003C780C" w:rsidRPr="00D651D5">
              <w:rPr>
                <w:rFonts w:ascii="宋体" w:eastAsia="宋体" w:hAnsi="宋体" w:hint="eastAsia"/>
              </w:rPr>
              <w:t>需求紧急程度</w:t>
            </w:r>
            <w:r w:rsidR="003C780C"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（1</w:t>
            </w:r>
            <w:r w:rsidR="003C780C" w:rsidRPr="00D651D5">
              <w:rPr>
                <w:rFonts w:ascii="宋体" w:eastAsia="宋体" w:hAnsi="宋体"/>
                <w:color w:val="FF0000"/>
                <w:sz w:val="18"/>
                <w:szCs w:val="18"/>
              </w:rPr>
              <w:t>.</w:t>
            </w:r>
            <w:r w:rsidR="003C780C"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非常紧急</w:t>
            </w:r>
            <w:r w:rsidR="003C780C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-</w:t>
            </w:r>
            <w:r w:rsidR="003C780C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影响正常使用</w:t>
            </w:r>
            <w:r w:rsidR="003C780C"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，2.一般紧急</w:t>
            </w:r>
            <w:r w:rsidR="003C780C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-</w:t>
            </w:r>
            <w:r w:rsidR="003C780C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影响数据准确性</w:t>
            </w:r>
            <w:r w:rsidR="003C780C" w:rsidRPr="00D651D5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3.非紧急</w:t>
            </w:r>
            <w:r w:rsidR="003C780C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-</w:t>
            </w:r>
            <w:r w:rsidR="003C780C" w:rsidRPr="002A77C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偶尔发生</w:t>
            </w:r>
            <w:r w:rsidR="003C780C" w:rsidRPr="00D651D5">
              <w:rPr>
                <w:rFonts w:ascii="宋体" w:eastAsia="宋体" w:hAnsi="宋体"/>
                <w:color w:val="FF0000"/>
                <w:sz w:val="18"/>
                <w:szCs w:val="18"/>
              </w:rPr>
              <w:t>）</w:t>
            </w:r>
            <w:r w:rsidRPr="002B1107">
              <w:rPr>
                <w:rFonts w:ascii="宋体" w:eastAsia="宋体" w:hAnsi="宋体"/>
                <w:color w:val="FF0000"/>
              </w:rPr>
              <w:t>）</w:t>
            </w:r>
          </w:p>
        </w:tc>
        <w:tc>
          <w:tcPr>
            <w:tcW w:w="7660" w:type="dxa"/>
            <w:gridSpan w:val="3"/>
            <w:vAlign w:val="center"/>
          </w:tcPr>
          <w:p w14:paraId="3F64A852" w14:textId="495F1EBD" w:rsidR="00C24E69" w:rsidRPr="003C780C" w:rsidRDefault="00C24E69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C24E69" w:rsidRPr="006B6F72" w14:paraId="629E88B6" w14:textId="77777777" w:rsidTr="006B6F72">
        <w:trPr>
          <w:trHeight w:val="372"/>
          <w:jc w:val="center"/>
        </w:trPr>
        <w:tc>
          <w:tcPr>
            <w:tcW w:w="10207" w:type="dxa"/>
            <w:gridSpan w:val="4"/>
            <w:vAlign w:val="center"/>
          </w:tcPr>
          <w:p w14:paraId="08CAAEBF" w14:textId="6DC52B1C" w:rsidR="00C24E69" w:rsidRPr="002B1107" w:rsidRDefault="00C24E69" w:rsidP="00D651D5">
            <w:pPr>
              <w:jc w:val="center"/>
              <w:rPr>
                <w:rFonts w:ascii="宋体" w:eastAsia="宋体" w:hAnsi="宋体"/>
                <w:b/>
                <w:bCs/>
                <w:color w:val="1F3864" w:themeColor="accent1" w:themeShade="80"/>
              </w:rPr>
            </w:pPr>
            <w:r w:rsidRPr="002B1107">
              <w:rPr>
                <w:rFonts w:ascii="宋体" w:eastAsia="宋体" w:hAnsi="宋体" w:hint="eastAsia"/>
                <w:color w:val="FF0000"/>
                <w:highlight w:val="yellow"/>
              </w:rPr>
              <w:t>※以下内容由安乐福售后人员填写※</w:t>
            </w:r>
          </w:p>
        </w:tc>
      </w:tr>
      <w:tr w:rsidR="00C24E69" w:rsidRPr="006B6F72" w14:paraId="7A7EA6C6" w14:textId="77777777" w:rsidTr="002B1107">
        <w:trPr>
          <w:trHeight w:val="1987"/>
          <w:jc w:val="center"/>
        </w:trPr>
        <w:tc>
          <w:tcPr>
            <w:tcW w:w="2547" w:type="dxa"/>
            <w:vAlign w:val="center"/>
          </w:tcPr>
          <w:p w14:paraId="159E2D75" w14:textId="77777777" w:rsidR="006B6F72" w:rsidRPr="002B1107" w:rsidRDefault="006B6F72" w:rsidP="002B1107">
            <w:pPr>
              <w:ind w:firstLineChars="100" w:firstLine="240"/>
              <w:jc w:val="center"/>
              <w:rPr>
                <w:rFonts w:ascii="宋体" w:eastAsia="宋体" w:hAnsi="宋体"/>
              </w:rPr>
            </w:pPr>
          </w:p>
          <w:p w14:paraId="1A0D8362" w14:textId="1375F62F" w:rsidR="002B1107" w:rsidRDefault="00C24E69" w:rsidP="002B1107">
            <w:pPr>
              <w:ind w:firstLineChars="100" w:firstLine="240"/>
              <w:jc w:val="center"/>
              <w:rPr>
                <w:rFonts w:ascii="宋体" w:eastAsia="宋体" w:hAnsi="宋体"/>
              </w:rPr>
            </w:pPr>
            <w:r w:rsidRPr="002B1107">
              <w:rPr>
                <w:rFonts w:ascii="宋体" w:eastAsia="宋体" w:hAnsi="宋体" w:hint="eastAsia"/>
              </w:rPr>
              <w:t>处理办法</w:t>
            </w:r>
          </w:p>
          <w:p w14:paraId="46AA8C2A" w14:textId="329F0848" w:rsidR="00C24E69" w:rsidRPr="002B1107" w:rsidRDefault="00C24E69" w:rsidP="002B1107">
            <w:pPr>
              <w:ind w:firstLineChars="100" w:firstLine="240"/>
              <w:jc w:val="center"/>
              <w:rPr>
                <w:rFonts w:ascii="宋体" w:eastAsia="宋体" w:hAnsi="宋体"/>
              </w:rPr>
            </w:pPr>
            <w:r w:rsidRPr="002B1107">
              <w:rPr>
                <w:rFonts w:ascii="宋体" w:eastAsia="宋体" w:hAnsi="宋体" w:hint="eastAsia"/>
              </w:rPr>
              <w:t>检修结果</w:t>
            </w:r>
          </w:p>
          <w:p w14:paraId="443D46B6" w14:textId="77777777" w:rsidR="00C24E69" w:rsidRPr="002B1107" w:rsidRDefault="00C24E69" w:rsidP="00D651D5">
            <w:pPr>
              <w:jc w:val="center"/>
              <w:rPr>
                <w:rFonts w:ascii="宋体" w:eastAsia="宋体" w:hAnsi="宋体"/>
                <w:color w:val="FF0000"/>
                <w:highlight w:val="yellow"/>
              </w:rPr>
            </w:pPr>
          </w:p>
        </w:tc>
        <w:tc>
          <w:tcPr>
            <w:tcW w:w="7660" w:type="dxa"/>
            <w:gridSpan w:val="3"/>
            <w:vAlign w:val="center"/>
          </w:tcPr>
          <w:p w14:paraId="7DCE9D8A" w14:textId="612B1618" w:rsidR="00C24E69" w:rsidRPr="002B1107" w:rsidRDefault="00C24E69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  <w:tr w:rsidR="00C24E69" w:rsidRPr="006B6F72" w14:paraId="4914DD1F" w14:textId="77777777" w:rsidTr="002B1107">
        <w:trPr>
          <w:trHeight w:val="2408"/>
          <w:jc w:val="center"/>
        </w:trPr>
        <w:tc>
          <w:tcPr>
            <w:tcW w:w="2547" w:type="dxa"/>
            <w:vAlign w:val="center"/>
          </w:tcPr>
          <w:p w14:paraId="67F935D2" w14:textId="77777777" w:rsidR="00C24E69" w:rsidRPr="002B1107" w:rsidRDefault="00C24E69" w:rsidP="00C24E69">
            <w:pPr>
              <w:jc w:val="center"/>
              <w:rPr>
                <w:rFonts w:ascii="宋体" w:eastAsia="宋体" w:hAnsi="宋体"/>
              </w:rPr>
            </w:pPr>
            <w:r w:rsidRPr="002B1107">
              <w:rPr>
                <w:rFonts w:ascii="宋体" w:eastAsia="宋体" w:hAnsi="宋体" w:hint="eastAsia"/>
              </w:rPr>
              <w:t>回访结果</w:t>
            </w:r>
          </w:p>
          <w:p w14:paraId="63F03CAB" w14:textId="5E92B18C" w:rsidR="00C24E69" w:rsidRPr="002B1107" w:rsidRDefault="00C24E69" w:rsidP="00C24E69">
            <w:pPr>
              <w:jc w:val="center"/>
              <w:rPr>
                <w:rFonts w:ascii="宋体" w:eastAsia="宋体" w:hAnsi="宋体"/>
                <w:color w:val="FF0000"/>
                <w:highlight w:val="yellow"/>
              </w:rPr>
            </w:pPr>
            <w:r w:rsidRPr="002B1107">
              <w:rPr>
                <w:rFonts w:ascii="宋体" w:eastAsia="宋体" w:hAnsi="宋体" w:hint="eastAsia"/>
                <w:color w:val="FF0000"/>
                <w:highlight w:val="yellow"/>
              </w:rPr>
              <w:t>（C</w:t>
            </w:r>
            <w:r w:rsidRPr="002B1107">
              <w:rPr>
                <w:rFonts w:ascii="宋体" w:eastAsia="宋体" w:hAnsi="宋体"/>
                <w:color w:val="FF0000"/>
                <w:highlight w:val="yellow"/>
              </w:rPr>
              <w:t>RM</w:t>
            </w:r>
            <w:r w:rsidRPr="002B1107">
              <w:rPr>
                <w:rFonts w:ascii="宋体" w:eastAsia="宋体" w:hAnsi="宋体" w:hint="eastAsia"/>
                <w:color w:val="FF0000"/>
                <w:highlight w:val="yellow"/>
              </w:rPr>
              <w:t>专员填写）</w:t>
            </w:r>
          </w:p>
        </w:tc>
        <w:tc>
          <w:tcPr>
            <w:tcW w:w="7660" w:type="dxa"/>
            <w:gridSpan w:val="3"/>
            <w:vAlign w:val="center"/>
          </w:tcPr>
          <w:p w14:paraId="12545A32" w14:textId="4CFB83F7" w:rsidR="00C24E69" w:rsidRPr="002B1107" w:rsidRDefault="00C24E69" w:rsidP="00D651D5">
            <w:pPr>
              <w:jc w:val="center"/>
              <w:rPr>
                <w:rFonts w:ascii="宋体" w:eastAsia="宋体" w:hAnsi="宋体"/>
                <w:color w:val="1F3864" w:themeColor="accent1" w:themeShade="80"/>
              </w:rPr>
            </w:pPr>
          </w:p>
        </w:tc>
      </w:tr>
    </w:tbl>
    <w:p w14:paraId="47971575" w14:textId="77777777" w:rsidR="00FB08B6" w:rsidRPr="006B6F72" w:rsidRDefault="00FB08B6" w:rsidP="00FB08B6">
      <w:pPr>
        <w:rPr>
          <w:rFonts w:ascii="宋体" w:eastAsia="宋体" w:hAnsi="宋体"/>
          <w:lang w:eastAsia="zh-CN"/>
        </w:rPr>
      </w:pPr>
    </w:p>
    <w:p w14:paraId="318CB91C" w14:textId="49F9128B" w:rsidR="002D0027" w:rsidRPr="006B6F72" w:rsidRDefault="002D0027" w:rsidP="004E45FB">
      <w:pPr>
        <w:rPr>
          <w:rFonts w:ascii="宋体" w:eastAsia="宋体" w:hAnsi="宋体"/>
          <w:lang w:eastAsia="zh-CN"/>
        </w:rPr>
      </w:pPr>
    </w:p>
    <w:p w14:paraId="73494093" w14:textId="5C1FED3E" w:rsidR="006B6F72" w:rsidRPr="006B6F72" w:rsidRDefault="006B6F72" w:rsidP="004E45FB">
      <w:pPr>
        <w:rPr>
          <w:rFonts w:ascii="宋体" w:eastAsia="宋体" w:hAnsi="宋体"/>
          <w:lang w:eastAsia="zh-CN"/>
        </w:rPr>
      </w:pPr>
    </w:p>
    <w:p w14:paraId="5EA351CD" w14:textId="77777777" w:rsidR="006B6F72" w:rsidRPr="006B6F72" w:rsidRDefault="006B6F72" w:rsidP="004E45FB">
      <w:pPr>
        <w:rPr>
          <w:rFonts w:ascii="宋体" w:eastAsia="宋体" w:hAnsi="宋体" w:hint="eastAsia"/>
          <w:lang w:eastAsia="zh-CN"/>
        </w:rPr>
      </w:pPr>
      <w:bookmarkStart w:id="0" w:name="_GoBack"/>
      <w:bookmarkEnd w:id="0"/>
    </w:p>
    <w:tbl>
      <w:tblPr>
        <w:tblW w:w="19483" w:type="dxa"/>
        <w:tblInd w:w="-459" w:type="dxa"/>
        <w:tblLook w:val="04A0" w:firstRow="1" w:lastRow="0" w:firstColumn="1" w:lastColumn="0" w:noHBand="0" w:noVBand="1"/>
      </w:tblPr>
      <w:tblGrid>
        <w:gridCol w:w="1418"/>
        <w:gridCol w:w="2409"/>
        <w:gridCol w:w="3119"/>
        <w:gridCol w:w="3827"/>
        <w:gridCol w:w="8710"/>
      </w:tblGrid>
      <w:tr w:rsidR="006B6F72" w:rsidRPr="006B6F72" w14:paraId="2500401E" w14:textId="77777777" w:rsidTr="006B6F72">
        <w:trPr>
          <w:trHeight w:val="555"/>
        </w:trPr>
        <w:tc>
          <w:tcPr>
            <w:tcW w:w="19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0ED1" w14:textId="77777777" w:rsidR="006B6F72" w:rsidRPr="006B6F72" w:rsidRDefault="006B6F72" w:rsidP="006B6F72">
            <w:pPr>
              <w:ind w:firstLineChars="900" w:firstLine="3975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 w:rsidRPr="006B6F72">
              <w:rPr>
                <w:rFonts w:ascii="宋体" w:eastAsia="宋体" w:hAnsi="宋体" w:hint="eastAsia"/>
                <w:b/>
                <w:bCs/>
                <w:color w:val="1F3864" w:themeColor="accent1" w:themeShade="80"/>
                <w:sz w:val="44"/>
                <w:szCs w:val="44"/>
                <w:lang w:eastAsia="zh-CN"/>
              </w:rPr>
              <w:t>质保件清单</w:t>
            </w:r>
          </w:p>
        </w:tc>
      </w:tr>
      <w:tr w:rsidR="006B6F72" w:rsidRPr="006B6F72" w14:paraId="0D58C743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90B9" w14:textId="77777777" w:rsidR="006B6F72" w:rsidRPr="006B6F7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6F72">
              <w:rPr>
                <w:rFonts w:ascii="宋体" w:eastAsia="宋体" w:hAnsi="宋体" w:cs="宋体" w:hint="eastAsia"/>
                <w:color w:val="000000"/>
                <w:sz w:val="22"/>
              </w:rPr>
              <w:t>料号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CA2B" w14:textId="77777777" w:rsidR="006B6F72" w:rsidRPr="006B6F7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6F72">
              <w:rPr>
                <w:rFonts w:ascii="宋体" w:eastAsia="宋体" w:hAnsi="宋体" w:cs="宋体" w:hint="eastAsia"/>
                <w:color w:val="000000"/>
                <w:sz w:val="22"/>
              </w:rPr>
              <w:t>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BFF7" w14:textId="77777777" w:rsidR="006B6F72" w:rsidRPr="0065380C" w:rsidRDefault="006B6F72" w:rsidP="006B6F7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71522">
              <w:rPr>
                <w:rFonts w:ascii="宋体" w:eastAsia="宋体" w:hAnsi="宋体" w:cs="宋体" w:hint="eastAsia"/>
                <w:color w:val="000000"/>
                <w:sz w:val="22"/>
              </w:rPr>
              <w:t>序列号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59BF" w14:textId="77777777" w:rsidR="006B6F72" w:rsidRPr="006B6F72" w:rsidRDefault="006B6F72" w:rsidP="006B6F7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6B6F72">
              <w:rPr>
                <w:rFonts w:ascii="宋体" w:eastAsia="宋体" w:hAnsi="宋体" w:cs="宋体" w:hint="eastAsia"/>
                <w:color w:val="000000"/>
                <w:sz w:val="22"/>
              </w:rPr>
              <w:t>故障描述</w:t>
            </w:r>
          </w:p>
        </w:tc>
      </w:tr>
      <w:tr w:rsidR="006B6F72" w:rsidRPr="006B6F72" w14:paraId="084B2A8E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04C6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D295" w14:textId="442F6F8B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6FDF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C4BC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D661EDE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3D4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0018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8C1C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DD85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BBFEAC9" w14:textId="77777777" w:rsidTr="006B6F72">
        <w:trPr>
          <w:gridAfter w:val="1"/>
          <w:wAfter w:w="8710" w:type="dxa"/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058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3F45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267D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5CF5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652AC85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FB4E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DAD2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6AF5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E31D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C51FCB1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541E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C8A7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B2FE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8BB8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0E6FDC7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ECE3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B175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AC0D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1A56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4863FF02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9F66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D94F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6997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A10C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32A3C369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CBA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0DB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71A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391C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008635CB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5D9F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8BBB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5F25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02F5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1F4BB79D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567B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8D31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744D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B691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026AEEDA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BAD5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4B14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25F7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5D8E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0F976FE8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C1A3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7D02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8AB1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A7C0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47C30E34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D420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95FB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AD87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EABC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A095CD4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CDE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487F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1CB4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2D2A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2D6203B1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02D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5C0C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200F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C847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0E035F5E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641C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529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9BE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1BCD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6BF1007F" w14:textId="77777777" w:rsidTr="006B6F72">
        <w:trPr>
          <w:gridAfter w:val="1"/>
          <w:wAfter w:w="8710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4F1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4387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7CE4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116B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0FA6AB1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050C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490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00DE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FE45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6521D009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E90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C4D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BD14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98F5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4E4A9BFE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CBB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6BF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FB4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F278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44A51405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342B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27BE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80DD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53C8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08AB8FD5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E11B" w14:textId="249C49C3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81C2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A4C1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3936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62660D93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8F3C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B4C2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46A6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35C7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161B6704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AB08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F13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1511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EAB2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1E198389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BF5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8A54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9FE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C753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620686F3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E414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ADC8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9552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1F16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8A27E96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1110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652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A146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C9EE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136D119A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1323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0CF7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4541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389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196DA33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0AD3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1E3D" w14:textId="6CC50E4C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DEF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0E55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617B4E4B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B22B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D4B8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5A0E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A24D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291A6DFC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89C8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A522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DD46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AB1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677C9280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3389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0A8E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9FC2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BD5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327650F4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1437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420B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8573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645F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50E5F160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5C36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469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6A9F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33CD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046ED717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C8AB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04F7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3E16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C156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1F6ED231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2E7A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BCBD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5DE6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2616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6B6F72" w:rsidRPr="006B6F72" w14:paraId="0406EE95" w14:textId="77777777" w:rsidTr="006B6F72">
        <w:trPr>
          <w:gridAfter w:val="1"/>
          <w:wAfter w:w="8710" w:type="dxa"/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3888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9738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02B5" w14:textId="77777777" w:rsidR="006B6F72" w:rsidRPr="00F71522" w:rsidRDefault="006B6F72" w:rsidP="006B6F7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988A" w14:textId="77777777" w:rsidR="006B6F72" w:rsidRPr="00F71522" w:rsidRDefault="006B6F72" w:rsidP="006B6F72">
            <w:pPr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14:paraId="2DDB667A" w14:textId="77777777" w:rsidR="006B6F72" w:rsidRPr="006B6F72" w:rsidRDefault="006B6F72" w:rsidP="004E45FB">
      <w:pPr>
        <w:rPr>
          <w:rFonts w:ascii="宋体" w:eastAsia="宋体" w:hAnsi="宋体"/>
          <w:lang w:eastAsia="zh-CN"/>
        </w:rPr>
      </w:pPr>
    </w:p>
    <w:sectPr w:rsidR="006B6F72" w:rsidRPr="006B6F72" w:rsidSect="00FB08B6">
      <w:headerReference w:type="even" r:id="rId11"/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33A9" w14:textId="77777777" w:rsidR="00F66615" w:rsidRDefault="00F66615" w:rsidP="00807C83">
      <w:r>
        <w:separator/>
      </w:r>
    </w:p>
  </w:endnote>
  <w:endnote w:type="continuationSeparator" w:id="0">
    <w:p w14:paraId="2EFA3ECB" w14:textId="77777777" w:rsidR="00F66615" w:rsidRDefault="00F66615" w:rsidP="008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vention">
    <w:panose1 w:val="020B0503020008020204"/>
    <w:charset w:val="00"/>
    <w:family w:val="swiss"/>
    <w:pitch w:val="variable"/>
    <w:sig w:usb0="A000006F" w:usb1="4000004B" w:usb2="00000000" w:usb3="00000000" w:csb0="0000001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CE6E" w14:textId="77777777" w:rsidR="00F66615" w:rsidRDefault="00F66615" w:rsidP="00807C83">
      <w:r>
        <w:separator/>
      </w:r>
    </w:p>
  </w:footnote>
  <w:footnote w:type="continuationSeparator" w:id="0">
    <w:p w14:paraId="1D59A9DF" w14:textId="77777777" w:rsidR="00F66615" w:rsidRDefault="00F66615" w:rsidP="0080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5AC7" w14:textId="77777777" w:rsidR="00F66615" w:rsidRDefault="00F6661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7E7F" w14:textId="47685586" w:rsidR="00F66615" w:rsidRPr="000239A6" w:rsidRDefault="00F66615" w:rsidP="00D37695">
    <w:pPr>
      <w:pStyle w:val="a3"/>
      <w:rPr>
        <w:rFonts w:ascii="Invention" w:hAnsi="Invention" w:cs="Arial"/>
        <w:color w:val="37424A"/>
        <w:sz w:val="18"/>
        <w:szCs w:val="18"/>
      </w:rPr>
    </w:pPr>
    <w:r w:rsidRPr="000239A6">
      <w:rPr>
        <w:rFonts w:ascii="Invention" w:hAnsi="Invention" w:cs="Arial"/>
        <w:b/>
        <w:noProof/>
        <w:color w:val="37424A"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FF1ED3" wp14:editId="31522175">
              <wp:simplePos x="0" y="0"/>
              <wp:positionH relativeFrom="column">
                <wp:posOffset>4343400</wp:posOffset>
              </wp:positionH>
              <wp:positionV relativeFrom="paragraph">
                <wp:posOffset>-38100</wp:posOffset>
              </wp:positionV>
              <wp:extent cx="2049780" cy="1496820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149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1455C" w14:textId="77777777" w:rsidR="00F66615" w:rsidRDefault="00F66615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安乐福（中国）智能科技有限公司</w:t>
                          </w:r>
                        </w:p>
                        <w:p w14:paraId="760A9504" w14:textId="77777777" w:rsidR="00F66615" w:rsidRDefault="00F66615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北京市朝阳区建国路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77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号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25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层</w:t>
                          </w:r>
                        </w:p>
                        <w:p w14:paraId="30F98DC0" w14:textId="7EBEBAA0" w:rsidR="00F66615" w:rsidRDefault="00F66615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2501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内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01C</w:t>
                          </w:r>
                          <w:r w:rsidRPr="00506376">
                            <w:rPr>
                              <w:rFonts w:ascii="Invention" w:hAnsi="Invention" w:cs="Arial" w:hint="eastAsia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单元</w:t>
                          </w:r>
                        </w:p>
                        <w:p w14:paraId="70BFDDFB" w14:textId="77777777" w:rsidR="00F66615" w:rsidRDefault="00F66615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电话</w:t>
                          </w:r>
                          <w:r w:rsidRPr="000239A6"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 w:rsidRPr="00506376"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010-87605808</w:t>
                          </w:r>
                        </w:p>
                        <w:p w14:paraId="0BB3E138" w14:textId="77777777" w:rsidR="00F66615" w:rsidRPr="000239A6" w:rsidRDefault="00F66615" w:rsidP="0057424B">
                          <w:pPr>
                            <w:ind w:left="-90"/>
                            <w:contextualSpacing/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Invention" w:hAnsi="Invention" w:cs="Arial"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  <w:t>www.allflex.global/cn</w:t>
                          </w:r>
                        </w:p>
                        <w:p w14:paraId="05EBAD3D" w14:textId="77777777" w:rsidR="00F66615" w:rsidRPr="000239A6" w:rsidRDefault="00F66615" w:rsidP="00570541">
                          <w:pPr>
                            <w:ind w:left="-90" w:hanging="90"/>
                            <w:contextualSpacing/>
                            <w:rPr>
                              <w:rFonts w:ascii="Invention" w:hAnsi="Invention" w:cs="Arial"/>
                              <w:noProof/>
                              <w:color w:val="37424A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  <w:p w14:paraId="3D61A65F" w14:textId="77777777" w:rsidR="00F66615" w:rsidRPr="000239A6" w:rsidRDefault="00F66615" w:rsidP="006120A3">
                          <w:pPr>
                            <w:ind w:left="-180"/>
                            <w:rPr>
                              <w:rFonts w:ascii="Invention" w:hAnsi="Invention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1E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2pt;margin-top:-3pt;width:161.4pt;height:1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" filled="f" stroked="f">
              <v:textbox>
                <w:txbxContent>
                  <w:p w14:paraId="6FB1455C" w14:textId="77777777" w:rsidR="00F66615" w:rsidRDefault="00F66615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安乐福（中国）智能科技有限公司</w:t>
                    </w:r>
                  </w:p>
                  <w:p w14:paraId="760A9504" w14:textId="77777777" w:rsidR="00F66615" w:rsidRDefault="00F66615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北京市朝阳区建国路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77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号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25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层</w:t>
                    </w:r>
                  </w:p>
                  <w:p w14:paraId="30F98DC0" w14:textId="7EBEBAA0" w:rsidR="00F66615" w:rsidRDefault="00F66615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2501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内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01C</w:t>
                    </w:r>
                    <w:r w:rsidRPr="00506376">
                      <w:rPr>
                        <w:rFonts w:ascii="Invention" w:hAnsi="Invention" w:cs="Arial" w:hint="eastAsia"/>
                        <w:color w:val="37424A"/>
                        <w:sz w:val="18"/>
                        <w:szCs w:val="18"/>
                        <w:lang w:eastAsia="zh-CN"/>
                      </w:rPr>
                      <w:t>单元</w:t>
                    </w:r>
                  </w:p>
                  <w:p w14:paraId="70BFDDFB" w14:textId="77777777" w:rsidR="00F66615" w:rsidRDefault="00F66615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>电话</w:t>
                    </w:r>
                    <w:r w:rsidRPr="000239A6"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 w:rsidRPr="00506376"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>010-87605808</w:t>
                    </w:r>
                  </w:p>
                  <w:p w14:paraId="0BB3E138" w14:textId="77777777" w:rsidR="00F66615" w:rsidRPr="000239A6" w:rsidRDefault="00F66615" w:rsidP="0057424B">
                    <w:pPr>
                      <w:ind w:left="-90"/>
                      <w:contextualSpacing/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Invention" w:hAnsi="Invention" w:cs="Arial"/>
                        <w:color w:val="37424A"/>
                        <w:sz w:val="18"/>
                        <w:szCs w:val="18"/>
                        <w:lang w:eastAsia="zh-CN"/>
                      </w:rPr>
                      <w:t>www.allflex.global/cn</w:t>
                    </w:r>
                  </w:p>
                  <w:p w14:paraId="05EBAD3D" w14:textId="77777777" w:rsidR="00F66615" w:rsidRPr="000239A6" w:rsidRDefault="00F66615" w:rsidP="00570541">
                    <w:pPr>
                      <w:ind w:left="-90" w:hanging="90"/>
                      <w:contextualSpacing/>
                      <w:rPr>
                        <w:rFonts w:ascii="Invention" w:hAnsi="Invention" w:cs="Arial"/>
                        <w:noProof/>
                        <w:color w:val="37424A"/>
                        <w:sz w:val="18"/>
                        <w:szCs w:val="18"/>
                        <w:lang w:eastAsia="zh-CN"/>
                      </w:rPr>
                    </w:pPr>
                  </w:p>
                  <w:p w14:paraId="3D61A65F" w14:textId="77777777" w:rsidR="00F66615" w:rsidRPr="000239A6" w:rsidRDefault="00F66615" w:rsidP="006120A3">
                    <w:pPr>
                      <w:ind w:left="-180"/>
                      <w:rPr>
                        <w:rFonts w:ascii="Invention" w:hAnsi="Invention"/>
                        <w:sz w:val="18"/>
                        <w:szCs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Invention" w:hAnsi="Invention" w:cs="Arial"/>
        <w:b/>
        <w:noProof/>
        <w:color w:val="37424A"/>
        <w:sz w:val="22"/>
        <w:szCs w:val="22"/>
      </w:rPr>
      <w:drawing>
        <wp:anchor distT="0" distB="0" distL="114300" distR="114300" simplePos="0" relativeHeight="251658240" behindDoc="0" locked="0" layoutInCell="1" allowOverlap="1" wp14:anchorId="004AA9DF" wp14:editId="1B1006CC">
          <wp:simplePos x="0" y="0"/>
          <wp:positionH relativeFrom="column">
            <wp:posOffset>3199765</wp:posOffset>
          </wp:positionH>
          <wp:positionV relativeFrom="paragraph">
            <wp:posOffset>-25923</wp:posOffset>
          </wp:positionV>
          <wp:extent cx="1175657" cy="1098566"/>
          <wp:effectExtent l="0" t="0" r="571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5657" cy="1098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9A6">
      <w:rPr>
        <w:rFonts w:ascii="Invention" w:hAnsi="Invention" w:cs="Arial"/>
        <w:color w:val="37424A"/>
        <w:sz w:val="18"/>
        <w:szCs w:val="18"/>
      </w:rPr>
      <w:t xml:space="preserve"> </w:t>
    </w:r>
  </w:p>
  <w:p w14:paraId="61B29F35" w14:textId="5C32A6E3" w:rsidR="00F66615" w:rsidRPr="000239A6" w:rsidRDefault="00F66615">
    <w:pPr>
      <w:pStyle w:val="a3"/>
      <w:rPr>
        <w:rFonts w:ascii="Invention" w:hAnsi="Inventio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35B5"/>
    <w:multiLevelType w:val="multilevel"/>
    <w:tmpl w:val="851E3B4C"/>
    <w:lvl w:ilvl="0">
      <w:start w:val="1"/>
      <w:numFmt w:val="bullet"/>
      <w:pStyle w:val="cBulletunderpara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pStyle w:val="dDashunderbullet"/>
      <w:lvlText w:val="–"/>
      <w:lvlJc w:val="left"/>
      <w:pPr>
        <w:tabs>
          <w:tab w:val="num" w:pos="936"/>
        </w:tabs>
        <w:ind w:left="936" w:hanging="216"/>
      </w:pPr>
      <w:rPr>
        <w:rFonts w:ascii="Arial" w:hAnsi="Arial" w:hint="default"/>
      </w:rPr>
    </w:lvl>
    <w:lvl w:ilvl="2">
      <w:start w:val="1"/>
      <w:numFmt w:val="bullet"/>
      <w:pStyle w:val="eSub-bulletunderdash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2E930671"/>
    <w:multiLevelType w:val="hybridMultilevel"/>
    <w:tmpl w:val="1730E87E"/>
    <w:lvl w:ilvl="0" w:tplc="E46E026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184DDA"/>
    <w:multiLevelType w:val="hybridMultilevel"/>
    <w:tmpl w:val="D0C4A7EA"/>
    <w:lvl w:ilvl="0" w:tplc="B162704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3263D2"/>
    <w:multiLevelType w:val="hybridMultilevel"/>
    <w:tmpl w:val="5DD2BB7A"/>
    <w:lvl w:ilvl="0" w:tplc="BEF8BA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2FE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E61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882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065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A5B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EB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C43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86C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3495D"/>
    <w:multiLevelType w:val="hybridMultilevel"/>
    <w:tmpl w:val="481EFD66"/>
    <w:lvl w:ilvl="0" w:tplc="E558FE2C">
      <w:start w:val="1"/>
      <w:numFmt w:val="decimal"/>
      <w:pStyle w:val="b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AF3"/>
    <w:multiLevelType w:val="multilevel"/>
    <w:tmpl w:val="2B5497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FB639B3"/>
    <w:multiLevelType w:val="hybridMultilevel"/>
    <w:tmpl w:val="D8C6E484"/>
    <w:lvl w:ilvl="0" w:tplc="E982C5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83"/>
    <w:rsid w:val="000239A6"/>
    <w:rsid w:val="00055BC2"/>
    <w:rsid w:val="000763FA"/>
    <w:rsid w:val="0009675C"/>
    <w:rsid w:val="000E63D5"/>
    <w:rsid w:val="00100213"/>
    <w:rsid w:val="001076C6"/>
    <w:rsid w:val="0012563A"/>
    <w:rsid w:val="00125DCF"/>
    <w:rsid w:val="00130EA0"/>
    <w:rsid w:val="00162F77"/>
    <w:rsid w:val="0019590C"/>
    <w:rsid w:val="001B1BBF"/>
    <w:rsid w:val="001D7898"/>
    <w:rsid w:val="001E7F86"/>
    <w:rsid w:val="0021357F"/>
    <w:rsid w:val="0022286F"/>
    <w:rsid w:val="00234ADF"/>
    <w:rsid w:val="00265C08"/>
    <w:rsid w:val="002B1107"/>
    <w:rsid w:val="002D0027"/>
    <w:rsid w:val="002D0FAD"/>
    <w:rsid w:val="002E68BD"/>
    <w:rsid w:val="002F178B"/>
    <w:rsid w:val="002F491E"/>
    <w:rsid w:val="002F63D9"/>
    <w:rsid w:val="00311096"/>
    <w:rsid w:val="00316154"/>
    <w:rsid w:val="0032105E"/>
    <w:rsid w:val="003555F8"/>
    <w:rsid w:val="00376E37"/>
    <w:rsid w:val="00385E81"/>
    <w:rsid w:val="003C780C"/>
    <w:rsid w:val="003D44BA"/>
    <w:rsid w:val="00421A8C"/>
    <w:rsid w:val="00426895"/>
    <w:rsid w:val="00454585"/>
    <w:rsid w:val="0047643C"/>
    <w:rsid w:val="0048123F"/>
    <w:rsid w:val="00485740"/>
    <w:rsid w:val="00485ACB"/>
    <w:rsid w:val="00486763"/>
    <w:rsid w:val="004B2EDE"/>
    <w:rsid w:val="004E45FB"/>
    <w:rsid w:val="004F59B7"/>
    <w:rsid w:val="00507670"/>
    <w:rsid w:val="00514057"/>
    <w:rsid w:val="005158EF"/>
    <w:rsid w:val="005631DB"/>
    <w:rsid w:val="00564A71"/>
    <w:rsid w:val="00570541"/>
    <w:rsid w:val="0057424B"/>
    <w:rsid w:val="00584AFB"/>
    <w:rsid w:val="005A26D3"/>
    <w:rsid w:val="005B0044"/>
    <w:rsid w:val="005F1240"/>
    <w:rsid w:val="006120A3"/>
    <w:rsid w:val="006310C1"/>
    <w:rsid w:val="0063325A"/>
    <w:rsid w:val="0065380C"/>
    <w:rsid w:val="00670C79"/>
    <w:rsid w:val="00684D93"/>
    <w:rsid w:val="006B6F72"/>
    <w:rsid w:val="006D25A8"/>
    <w:rsid w:val="006D2665"/>
    <w:rsid w:val="006F4244"/>
    <w:rsid w:val="00715217"/>
    <w:rsid w:val="00715652"/>
    <w:rsid w:val="007216F2"/>
    <w:rsid w:val="00743FCB"/>
    <w:rsid w:val="0074768F"/>
    <w:rsid w:val="007566BC"/>
    <w:rsid w:val="00773CA5"/>
    <w:rsid w:val="007761DC"/>
    <w:rsid w:val="0079329C"/>
    <w:rsid w:val="007A3FAF"/>
    <w:rsid w:val="007E0153"/>
    <w:rsid w:val="007E5B5A"/>
    <w:rsid w:val="00800152"/>
    <w:rsid w:val="00807C83"/>
    <w:rsid w:val="00811D90"/>
    <w:rsid w:val="00825BE4"/>
    <w:rsid w:val="00852EEE"/>
    <w:rsid w:val="00893EC4"/>
    <w:rsid w:val="008C262D"/>
    <w:rsid w:val="008E1706"/>
    <w:rsid w:val="008E6FAA"/>
    <w:rsid w:val="008F18C5"/>
    <w:rsid w:val="009628F7"/>
    <w:rsid w:val="0096474F"/>
    <w:rsid w:val="00977CB2"/>
    <w:rsid w:val="00987C7D"/>
    <w:rsid w:val="00A03541"/>
    <w:rsid w:val="00A109E4"/>
    <w:rsid w:val="00A213CB"/>
    <w:rsid w:val="00A375C2"/>
    <w:rsid w:val="00A53C71"/>
    <w:rsid w:val="00A559F9"/>
    <w:rsid w:val="00A704C4"/>
    <w:rsid w:val="00A7137E"/>
    <w:rsid w:val="00AC7377"/>
    <w:rsid w:val="00AE3EC6"/>
    <w:rsid w:val="00B45980"/>
    <w:rsid w:val="00B7323F"/>
    <w:rsid w:val="00B75B2E"/>
    <w:rsid w:val="00B83CA0"/>
    <w:rsid w:val="00B95D0A"/>
    <w:rsid w:val="00BA1A52"/>
    <w:rsid w:val="00BB1340"/>
    <w:rsid w:val="00BC2278"/>
    <w:rsid w:val="00BD461B"/>
    <w:rsid w:val="00BE0B81"/>
    <w:rsid w:val="00BF018A"/>
    <w:rsid w:val="00C24E69"/>
    <w:rsid w:val="00C578BA"/>
    <w:rsid w:val="00C77E9C"/>
    <w:rsid w:val="00CD10BC"/>
    <w:rsid w:val="00D27E71"/>
    <w:rsid w:val="00D30656"/>
    <w:rsid w:val="00D37695"/>
    <w:rsid w:val="00D61E04"/>
    <w:rsid w:val="00D651D5"/>
    <w:rsid w:val="00D76D29"/>
    <w:rsid w:val="00DB3ABA"/>
    <w:rsid w:val="00DD1577"/>
    <w:rsid w:val="00DF6497"/>
    <w:rsid w:val="00E23F25"/>
    <w:rsid w:val="00E247AA"/>
    <w:rsid w:val="00E34781"/>
    <w:rsid w:val="00E54E04"/>
    <w:rsid w:val="00E55DF0"/>
    <w:rsid w:val="00E61AB5"/>
    <w:rsid w:val="00EA6226"/>
    <w:rsid w:val="00EB2B4D"/>
    <w:rsid w:val="00EB3910"/>
    <w:rsid w:val="00EB6067"/>
    <w:rsid w:val="00EB735B"/>
    <w:rsid w:val="00EC3049"/>
    <w:rsid w:val="00ED68B9"/>
    <w:rsid w:val="00F21BDF"/>
    <w:rsid w:val="00F53182"/>
    <w:rsid w:val="00F55249"/>
    <w:rsid w:val="00F62EE0"/>
    <w:rsid w:val="00F66615"/>
    <w:rsid w:val="00F71522"/>
    <w:rsid w:val="00F94A9A"/>
    <w:rsid w:val="00FB08B6"/>
    <w:rsid w:val="00FD0362"/>
    <w:rsid w:val="00FE1EAB"/>
    <w:rsid w:val="00FE6C91"/>
    <w:rsid w:val="00FF36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9926D50"/>
  <w15:chartTrackingRefBased/>
  <w15:docId w15:val="{5E173F52-4D0D-4A45-A0FE-B6D21C6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83"/>
    <w:pPr>
      <w:tabs>
        <w:tab w:val="center" w:pos="4680"/>
        <w:tab w:val="right" w:pos="9360"/>
      </w:tabs>
    </w:pPr>
  </w:style>
  <w:style w:type="character" w:customStyle="1" w:styleId="a4">
    <w:name w:val="页眉 字符"/>
    <w:link w:val="a3"/>
    <w:uiPriority w:val="99"/>
    <w:rsid w:val="00807C8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7C83"/>
    <w:pPr>
      <w:tabs>
        <w:tab w:val="center" w:pos="4680"/>
        <w:tab w:val="right" w:pos="9360"/>
      </w:tabs>
    </w:pPr>
  </w:style>
  <w:style w:type="character" w:customStyle="1" w:styleId="a6">
    <w:name w:val="页脚 字符"/>
    <w:link w:val="a5"/>
    <w:uiPriority w:val="99"/>
    <w:rsid w:val="00807C8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7C83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807C83"/>
    <w:rPr>
      <w:rFonts w:ascii="Tahoma" w:hAnsi="Tahoma" w:cs="Tahoma"/>
      <w:sz w:val="16"/>
      <w:szCs w:val="16"/>
    </w:rPr>
  </w:style>
  <w:style w:type="paragraph" w:customStyle="1" w:styleId="aParagraphtext">
    <w:name w:val="a) Paragraph text"/>
    <w:basedOn w:val="a"/>
    <w:qFormat/>
    <w:rsid w:val="00F55249"/>
    <w:rPr>
      <w:rFonts w:ascii="Arial Narrow" w:eastAsia="MS Mincho" w:hAnsi="Arial Narrow"/>
      <w:sz w:val="20"/>
      <w:szCs w:val="20"/>
    </w:rPr>
  </w:style>
  <w:style w:type="paragraph" w:customStyle="1" w:styleId="MERCKHEADER1">
    <w:name w:val="MERCK HEADER 1"/>
    <w:basedOn w:val="aParagraphtext"/>
    <w:qFormat/>
    <w:rsid w:val="00F55249"/>
    <w:rPr>
      <w:b/>
      <w:bCs/>
      <w:color w:val="00877C"/>
      <w:sz w:val="36"/>
      <w:szCs w:val="36"/>
    </w:rPr>
  </w:style>
  <w:style w:type="paragraph" w:customStyle="1" w:styleId="MERCKHEADER2">
    <w:name w:val="MERCK HEADER 2"/>
    <w:basedOn w:val="aParagraphtext"/>
    <w:qFormat/>
    <w:rsid w:val="00F55249"/>
    <w:rPr>
      <w:b/>
      <w:bCs/>
      <w:color w:val="00877C"/>
      <w:sz w:val="32"/>
      <w:szCs w:val="32"/>
    </w:rPr>
  </w:style>
  <w:style w:type="paragraph" w:customStyle="1" w:styleId="MERCKHEADER3">
    <w:name w:val="MERCK HEADER 3"/>
    <w:basedOn w:val="aParagraphtext"/>
    <w:qFormat/>
    <w:rsid w:val="00F55249"/>
    <w:rPr>
      <w:sz w:val="24"/>
      <w:szCs w:val="24"/>
    </w:rPr>
  </w:style>
  <w:style w:type="paragraph" w:customStyle="1" w:styleId="MERCKHEADER4">
    <w:name w:val="MERCK HEADER 4"/>
    <w:basedOn w:val="aParagraphtext"/>
    <w:qFormat/>
    <w:rsid w:val="00F55249"/>
    <w:rPr>
      <w:b/>
    </w:rPr>
  </w:style>
  <w:style w:type="paragraph" w:customStyle="1" w:styleId="bNumberedlist">
    <w:name w:val="b) Numbered list"/>
    <w:basedOn w:val="aParagraphtext"/>
    <w:qFormat/>
    <w:rsid w:val="00F55249"/>
    <w:pPr>
      <w:numPr>
        <w:numId w:val="2"/>
      </w:numPr>
      <w:spacing w:before="120"/>
      <w:ind w:left="360"/>
    </w:pPr>
    <w:rPr>
      <w:color w:val="37424A"/>
    </w:rPr>
  </w:style>
  <w:style w:type="paragraph" w:customStyle="1" w:styleId="cBulletunderpara">
    <w:name w:val="c) Bullet – under para"/>
    <w:basedOn w:val="aParagraphtext"/>
    <w:qFormat/>
    <w:rsid w:val="00F55249"/>
    <w:pPr>
      <w:numPr>
        <w:numId w:val="1"/>
      </w:numPr>
      <w:tabs>
        <w:tab w:val="clear" w:pos="576"/>
      </w:tabs>
      <w:spacing w:before="60"/>
    </w:pPr>
    <w:rPr>
      <w:color w:val="37424A"/>
    </w:rPr>
  </w:style>
  <w:style w:type="paragraph" w:customStyle="1" w:styleId="dDashunderbullet">
    <w:name w:val="d) Dash – under bullet"/>
    <w:basedOn w:val="aParagraphtext"/>
    <w:qFormat/>
    <w:rsid w:val="00F55249"/>
    <w:pPr>
      <w:numPr>
        <w:ilvl w:val="1"/>
        <w:numId w:val="1"/>
      </w:numPr>
      <w:tabs>
        <w:tab w:val="clear" w:pos="936"/>
      </w:tabs>
      <w:spacing w:before="20"/>
      <w:ind w:left="836" w:hanging="202"/>
    </w:pPr>
    <w:rPr>
      <w:color w:val="37424A"/>
    </w:rPr>
  </w:style>
  <w:style w:type="paragraph" w:customStyle="1" w:styleId="eSub-bulletunderdash">
    <w:name w:val="e) Sub-bullet – under dash"/>
    <w:basedOn w:val="aParagraphtext"/>
    <w:qFormat/>
    <w:rsid w:val="00F55249"/>
    <w:pPr>
      <w:numPr>
        <w:ilvl w:val="2"/>
        <w:numId w:val="1"/>
      </w:numPr>
      <w:tabs>
        <w:tab w:val="clear" w:pos="1296"/>
      </w:tabs>
      <w:ind w:left="1080" w:hanging="187"/>
    </w:pPr>
    <w:rPr>
      <w:color w:val="37424A"/>
    </w:rPr>
  </w:style>
  <w:style w:type="paragraph" w:customStyle="1" w:styleId="Merckbodycopy">
    <w:name w:val="Merck body copy"/>
    <w:basedOn w:val="a"/>
    <w:qFormat/>
    <w:rsid w:val="00F55249"/>
    <w:rPr>
      <w:rFonts w:ascii="Arial Narrow" w:eastAsia="MS Mincho" w:hAnsi="Arial Narrow"/>
      <w:sz w:val="20"/>
      <w:szCs w:val="20"/>
    </w:rPr>
  </w:style>
  <w:style w:type="character" w:styleId="a9">
    <w:name w:val="Hyperlink"/>
    <w:uiPriority w:val="99"/>
    <w:unhideWhenUsed/>
    <w:rsid w:val="0079329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E63D5"/>
    <w:pPr>
      <w:ind w:firstLineChars="200" w:firstLine="420"/>
    </w:pPr>
  </w:style>
  <w:style w:type="table" w:styleId="ab">
    <w:name w:val="Table Grid"/>
    <w:basedOn w:val="a1"/>
    <w:uiPriority w:val="39"/>
    <w:rsid w:val="00FB08B6"/>
    <w:rPr>
      <w:rFonts w:asciiTheme="minorHAnsi" w:hAnsiTheme="minorHAnsi" w:cstheme="minorBidi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91411AF068942822E746415335DF3" ma:contentTypeVersion="15" ma:contentTypeDescription="Create a new document." ma:contentTypeScope="" ma:versionID="f00dac1c7009f8ad88378479324f32e5">
  <xsd:schema xmlns:xsd="http://www.w3.org/2001/XMLSchema" xmlns:xs="http://www.w3.org/2001/XMLSchema" xmlns:p="http://schemas.microsoft.com/office/2006/metadata/properties" xmlns:ns2="0d94f417-38b8-418f-8344-59aacc580a34" targetNamespace="http://schemas.microsoft.com/office/2006/metadata/properties" ma:root="true" ma:fieldsID="930e3a74329ec9b9107630bccf1aeaca" ns2:_="">
    <xsd:import namespace="0d94f417-38b8-418f-8344-59aacc580a3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4f417-38b8-418f-8344-59aacc580a3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0d94f417-38b8-418f-8344-59aacc580a34" xsi:nil="true"/>
    <MigrationWizId xmlns="0d94f417-38b8-418f-8344-59aacc580a34" xsi:nil="true"/>
    <MigrationWizIdDocumentLibraryPermissions xmlns="0d94f417-38b8-418f-8344-59aacc580a34" xsi:nil="true"/>
    <MigrationWizIdPermissions xmlns="0d94f417-38b8-418f-8344-59aacc580a34" xsi:nil="true"/>
    <MigrationWizIdPermissionLevels xmlns="0d94f417-38b8-418f-8344-59aacc580a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BDEF427B-B066-4A3B-976C-B6BE2564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4f417-38b8-418f-8344-59aacc58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4C4CC-39A9-4813-8AFC-EB8A18534A44}">
  <ds:schemaRefs>
    <ds:schemaRef ds:uri="http://schemas.microsoft.com/office/2006/metadata/properties"/>
    <ds:schemaRef ds:uri="http://schemas.microsoft.com/office/infopath/2007/PartnerControls"/>
    <ds:schemaRef ds:uri="0d94f417-38b8-418f-8344-59aacc580a34"/>
  </ds:schemaRefs>
</ds:datastoreItem>
</file>

<file path=customXml/itemProps3.xml><?xml version="1.0" encoding="utf-8"?>
<ds:datastoreItem xmlns:ds="http://schemas.openxmlformats.org/officeDocument/2006/customXml" ds:itemID="{A26D2326-115F-43CE-861A-D0C77A79F4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F2E24-795E-417A-B019-03B83BBF84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Piwtoratsky, Alexandra Seraphina</dc:creator>
  <cp:keywords/>
  <dc:description/>
  <cp:lastModifiedBy>Chen, Cindy</cp:lastModifiedBy>
  <cp:revision>76</cp:revision>
  <cp:lastPrinted>2010-07-14T21:05:00Z</cp:lastPrinted>
  <dcterms:created xsi:type="dcterms:W3CDTF">2021-01-15T06:47:00Z</dcterms:created>
  <dcterms:modified xsi:type="dcterms:W3CDTF">2021-02-08T09:26:00Z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b383bcab-a66b-4812-ae54-572c6ea5830d</vt:lpwstr>
  </property>
  <property fmtid="{D5CDD505-2E9C-101B-9397-08002B2CF9AE}" pid="3" name="bjSaver">
    <vt:lpwstr>0bsMx8hVzX0nId2AwLkeA8sPxl2bOhkl</vt:lpwstr>
  </property>
  <property fmtid="{D5CDD505-2E9C-101B-9397-08002B2CF9AE}" pid="4" name="bjDocumentSecurityLabel">
    <vt:lpwstr>Not Classified</vt:lpwstr>
  </property>
  <property fmtid="{D5CDD505-2E9C-101B-9397-08002B2CF9AE}" pid="5" name="_NewReviewCycle">
    <vt:lpwstr/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7" name="bjDocumentLabelXML-0">
    <vt:lpwstr>ames.com/2008/01/sie/internal/label"&gt;&lt;element uid="9920fcc9-9f43-4d43-9e3e-b98a219cfd55" value="" /&gt;&lt;/sisl&gt;</vt:lpwstr>
  </property>
</Properties>
</file>